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North Georgia Associated Libraries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Institutional Membership Application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Year: July  – June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AMOUNT DUE: $35.00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br w:type="textWrapping"/>
        <w:br w:type="textWrapping"/>
        <w:t xml:space="preserve">Name of Institution: ______________________________________________________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City: ____________________________ State: ___________________   Zip: 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_________________________________ Fax: ____________________________</w:t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/ Contact Person: __________________________________________________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________________________________________________________________ 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staff members who wish to receive meeting notices by email: 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____________________________Email:________________________________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____________________________Email:________________________________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____________________________Email:________________________________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____________________________Email:________________________________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____________________________Email:________________________________</w:t>
        <w:br w:type="textWrapping"/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checks payable to: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North Georgia Associated Libraries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 to: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jc w:val="center"/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Georgia Highlands College</w:t>
      </w:r>
    </w:p>
    <w:p w:rsidR="00000000" w:rsidDel="00000000" w:rsidP="00000000" w:rsidRDefault="00000000" w:rsidRPr="00000000" w14:paraId="00000014">
      <w:pPr>
        <w:spacing w:line="288" w:lineRule="auto"/>
        <w:jc w:val="center"/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c/o Library, Jessica Osborne</w:t>
      </w:r>
    </w:p>
    <w:p w:rsidR="00000000" w:rsidDel="00000000" w:rsidP="00000000" w:rsidRDefault="00000000" w:rsidRPr="00000000" w14:paraId="00000015">
      <w:pPr>
        <w:spacing w:line="288" w:lineRule="auto"/>
        <w:jc w:val="center"/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PO Box 1953</w:t>
      </w:r>
    </w:p>
    <w:p w:rsidR="00000000" w:rsidDel="00000000" w:rsidP="00000000" w:rsidRDefault="00000000" w:rsidRPr="00000000" w14:paraId="00000016">
      <w:pPr>
        <w:spacing w:line="288" w:lineRule="auto"/>
        <w:jc w:val="center"/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Cartersville, GA 30121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xntn5on83d8m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72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5495925" cy="27527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374200" y="2408400"/>
                        <a:ext cx="5486400" cy="274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empus Sans ITC" w:cs="Tempus Sans ITC" w:eastAsia="Tempus Sans ITC" w:hAnsi="Tempus Sans ITC"/>
                              <w:b w:val="0"/>
                              <w:i w:val="0"/>
                              <w:smallCaps w:val="0"/>
                              <w:strike w:val="0"/>
                              <w:color w:val="d8d8d8"/>
                              <w:sz w:val="144"/>
                              <w:vertAlign w:val="baseline"/>
                            </w:rPr>
                            <w:t xml:space="preserve">NGAL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5495925" cy="27527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2752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5495925" cy="2752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2408400"/>
                        <a:ext cx="5486400" cy="274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empus Sans ITC" w:cs="Tempus Sans ITC" w:eastAsia="Tempus Sans ITC" w:hAnsi="Tempus Sans ITC"/>
                              <w:b w:val="0"/>
                              <w:i w:val="0"/>
                              <w:smallCaps w:val="0"/>
                              <w:strike w:val="0"/>
                              <w:color w:val="d8d8d8"/>
                              <w:sz w:val="144"/>
                              <w:vertAlign w:val="baseline"/>
                            </w:rPr>
                            <w:t xml:space="preserve">NGAL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5495925" cy="2752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2752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135BC"/>
    <w:pPr>
      <w:spacing w:after="0" w:line="240" w:lineRule="auto"/>
    </w:pPr>
    <w:rPr>
      <w:rFonts w:ascii="Arial" w:cs="Times New Roman" w:eastAsia="Times New Roman" w:hAnsi="Arial"/>
      <w:sz w:val="20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3135B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3135BC"/>
    <w:rPr>
      <w:rFonts w:ascii="Arial" w:cs="Times New Roman" w:eastAsia="Times New Roman" w:hAnsi="Arial"/>
      <w:sz w:val="20"/>
      <w:szCs w:val="24"/>
    </w:rPr>
  </w:style>
  <w:style w:type="paragraph" w:styleId="Footer">
    <w:name w:val="footer"/>
    <w:basedOn w:val="Normal"/>
    <w:link w:val="FooterChar"/>
    <w:rsid w:val="003135B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3135BC"/>
    <w:rPr>
      <w:rFonts w:ascii="Arial" w:cs="Times New Roman" w:eastAsia="Times New Roman" w:hAnsi="Arial"/>
      <w:sz w:val="20"/>
      <w:szCs w:val="24"/>
    </w:rPr>
  </w:style>
  <w:style w:type="paragraph" w:styleId="NormalWeb">
    <w:name w:val="Normal (Web)"/>
    <w:basedOn w:val="Normal"/>
    <w:rsid w:val="003135BC"/>
    <w:pPr>
      <w:spacing w:after="100" w:afterAutospacing="1" w:before="100" w:before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Tt+l6//LK2nCz81j8qdjmVZG0g==">AMUW2mVY7thc6HNaKMWQ7vqOt0T7z5zoZy6PXhaY+TZFGTR0h26L8eLf0XxXGkR1MJfNaBkovTrekqMEQYx7j+z2grKocZO6Z/LUTuP8PlNykD/0HHbQ5heo1u1nrZINd4vHFb9O9mmwym/vucW/KJtghijRKiqt3BmJIT2gFiLlilWbAQwtuPtrWJuNfII8rCruXqW2XcnM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2018-08-15T23:16:00Z</dcterms:created>
  <dc:creator>Laura Tolliver</dc:creator>
</cp:coreProperties>
</file>